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5.jpg" ContentType="image/jpeg"/>
  <Override PartName="/word/media/rId66.jpg" ContentType="image/jpeg"/>
  <Override PartName="/word/media/rId70.jpg" ContentType="image/jpeg"/>
  <Override PartName="/word/media/rId74.jpg" ContentType="image/jpeg"/>
  <Override PartName="/word/media/rId78.jpg" ContentType="image/jpeg"/>
  <Override PartName="/word/media/rId83.jpg" ContentType="image/jpeg"/>
  <Override PartName="/word/media/rId87.jpg" ContentType="image/jpeg"/>
  <Override PartName="/word/media/rId91.jpg" ContentType="image/jpeg"/>
  <Override PartName="/word/media/rId95.jpg" ContentType="image/jpeg"/>
  <Override PartName="/word/media/rId99.jpg" ContentType="image/jpeg"/>
  <Override PartName="/word/media/rId103.jpg" ContentType="image/jpeg"/>
  <Override PartName="/word/media/rId29.jpg" ContentType="image/jpeg"/>
  <Override PartName="/word/media/rId107.jpg" ContentType="image/jpeg"/>
  <Override PartName="/word/media/rId111.jpg" ContentType="image/jpeg"/>
  <Override PartName="/word/media/rId33.jpg" ContentType="image/jpeg"/>
  <Override PartName="/word/media/rId39.jpg" ContentType="image/jpeg"/>
  <Override PartName="/word/media/rId43.jpg" ContentType="image/jpeg"/>
  <Override PartName="/word/media/rId47.jpg" ContentType="image/jpeg"/>
  <Override PartName="/word/media/rId51.jpg" ContentType="image/jpeg"/>
  <Override PartName="/word/media/rId56.jpg" ContentType="image/jpeg"/>
  <Override PartName="/word/media/rId6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Пронякова</w:t>
      </w:r>
      <w:r>
        <w:t xml:space="preserve"> </w:t>
      </w:r>
      <w:r>
        <w:t xml:space="preserve">Ольга</w:t>
      </w:r>
      <w:r>
        <w:t xml:space="preserve"> </w:t>
      </w:r>
      <w:r>
        <w:t xml:space="preserve">Максимовна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</w:t>
      </w:r>
      <w:r>
        <w:t xml:space="preserve"> </w:t>
      </w:r>
      <w:r>
        <w:t xml:space="preserve">операционной системы на виртуальную машину, настройки минимально необходимых</w:t>
      </w:r>
      <w:r>
        <w:t xml:space="preserve"> </w:t>
      </w:r>
      <w:r>
        <w:t xml:space="preserve">для дальнейшей работы сервисов.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Настройка VirtualBox</w:t>
      </w:r>
    </w:p>
    <w:p>
      <w:pPr>
        <w:numPr>
          <w:ilvl w:val="0"/>
          <w:numId w:val="1001"/>
        </w:numPr>
        <w:pStyle w:val="Compact"/>
      </w:pPr>
      <w:r>
        <w:t xml:space="preserve">Запуск виртуальной машины и установка системы</w:t>
      </w:r>
    </w:p>
    <w:p>
      <w:pPr>
        <w:numPr>
          <w:ilvl w:val="0"/>
          <w:numId w:val="1001"/>
        </w:numPr>
        <w:pStyle w:val="Compact"/>
      </w:pPr>
      <w:r>
        <w:t xml:space="preserve">Завершение установки</w:t>
      </w:r>
    </w:p>
    <w:p>
      <w:pPr>
        <w:numPr>
          <w:ilvl w:val="0"/>
          <w:numId w:val="1001"/>
        </w:numPr>
        <w:pStyle w:val="Compact"/>
      </w:pPr>
      <w:r>
        <w:t xml:space="preserve">Задания для самостоятельной работы</w:t>
      </w:r>
    </w:p>
    <w:p>
      <w:pPr>
        <w:numPr>
          <w:ilvl w:val="0"/>
          <w:numId w:val="1001"/>
        </w:numPr>
        <w:pStyle w:val="Compact"/>
      </w:pPr>
      <w:r>
        <w:t xml:space="preserve">Выполнение домашней работы</w:t>
      </w:r>
    </w:p>
    <w:p>
      <w:pPr>
        <w:numPr>
          <w:ilvl w:val="0"/>
          <w:numId w:val="1001"/>
        </w:numPr>
        <w:pStyle w:val="Compact"/>
      </w:pPr>
      <w:r>
        <w:t xml:space="preserve">Ответы на контрольные вопросы</w:t>
      </w:r>
    </w:p>
    <w:bookmarkEnd w:id="21"/>
    <w:bookmarkStart w:id="24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bookmarkStart w:id="22" w:name="введение-в-gnu-linux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Введение в GNU Linux</w:t>
      </w:r>
    </w:p>
    <w:p>
      <w:pPr>
        <w:pStyle w:val="FirstParagraph"/>
      </w:pPr>
      <w:r>
        <w:t xml:space="preserve">Операционная система (ОС) — это комплекс взаимосвязанных программ,</w:t>
      </w:r>
      <w:r>
        <w:t xml:space="preserve"> </w:t>
      </w:r>
      <w:r>
        <w:t xml:space="preserve">предназначенных для управления ресурсами компьютера и организации</w:t>
      </w:r>
      <w:r>
        <w:t xml:space="preserve"> </w:t>
      </w:r>
      <w:r>
        <w:t xml:space="preserve">взаимодействия с пользователем. Сегодня наиболее известными операционными</w:t>
      </w:r>
      <w:r>
        <w:t xml:space="preserve"> </w:t>
      </w:r>
      <w:r>
        <w:t xml:space="preserve">системами являются ОС семейства Microsoft Windows и UNIX-подобные системы.</w:t>
      </w:r>
      <w:r>
        <w:t xml:space="preserve"> </w:t>
      </w:r>
      <w:r>
        <w:t xml:space="preserve">GNU Linux — семейство переносимых, многозадачных и многопользовательских</w:t>
      </w:r>
      <w:r>
        <w:t xml:space="preserve"> </w:t>
      </w:r>
      <w:r>
        <w:t xml:space="preserve">операционных систем, на базе ядра Linux, включающих тот или иной набор утилит и</w:t>
      </w:r>
      <w:r>
        <w:t xml:space="preserve"> </w:t>
      </w:r>
      <w:r>
        <w:t xml:space="preserve">программ проекта GNU, и, возможно, другие компоненты. Как и ядро Linux, системы</w:t>
      </w:r>
      <w:r>
        <w:t xml:space="preserve"> </w:t>
      </w:r>
      <w:r>
        <w:t xml:space="preserve">на его основе, как правило, создаются и распространяются в соответствии с моделью</w:t>
      </w:r>
      <w:r>
        <w:t xml:space="preserve"> </w:t>
      </w:r>
      <w:r>
        <w:t xml:space="preserve">разработки свободного и открытого программного обеспечения (Open-Source Software).</w:t>
      </w:r>
      <w:r>
        <w:t xml:space="preserve"> </w:t>
      </w:r>
      <w:r>
        <w:t xml:space="preserve">Linux-системы распространяются в основном бесплатно в виде различных</w:t>
      </w:r>
      <w:r>
        <w:t xml:space="preserve"> </w:t>
      </w:r>
      <w:r>
        <w:t xml:space="preserve">дистрибутивов.</w:t>
      </w:r>
      <w:r>
        <w:t xml:space="preserve"> </w:t>
      </w:r>
      <w:r>
        <w:t xml:space="preserve">Дистрибутив GNU Linux — общее определение ОС, использующих ядро Linux и</w:t>
      </w:r>
      <w:r>
        <w:t xml:space="preserve"> </w:t>
      </w:r>
      <w:r>
        <w:t xml:space="preserve">набор библиотек и утилит, выпускаемых в рамках проекта GNU, а также графическую</w:t>
      </w:r>
      <w:r>
        <w:t xml:space="preserve"> </w:t>
      </w:r>
      <w:r>
        <w:t xml:space="preserve">оконную подсистему X Window System. Дистрибутив готов для конечной установки на</w:t>
      </w:r>
      <w:r>
        <w:t xml:space="preserve"> </w:t>
      </w:r>
      <w:r>
        <w:t xml:space="preserve">пользовательское оборудование. Кроме ядра и, собственно, операционной системы</w:t>
      </w:r>
      <w:r>
        <w:t xml:space="preserve"> </w:t>
      </w:r>
      <w:r>
        <w:t xml:space="preserve">дистрибутивы обычно содержат широкий набор приложений, таких как редакторы</w:t>
      </w:r>
      <w:r>
        <w:t xml:space="preserve"> </w:t>
      </w:r>
      <w:r>
        <w:t xml:space="preserve">документов и таблиц, мультимедийные проигрыватели, системы для работы с базами</w:t>
      </w:r>
      <w:r>
        <w:t xml:space="preserve"> </w:t>
      </w:r>
      <w:r>
        <w:t xml:space="preserve">данных и т.д. Существуют дистрибутивы, разрабатываемые как при коммерческой</w:t>
      </w:r>
      <w:r>
        <w:t xml:space="preserve"> </w:t>
      </w:r>
      <w:r>
        <w:t xml:space="preserve">поддержке (Red Hat / Fedora, SLED / OpenSUSE, Ubuntu), так и исключительно</w:t>
      </w:r>
      <w:r>
        <w:t xml:space="preserve"> </w:t>
      </w:r>
      <w:r>
        <w:t xml:space="preserve">усилиями добровольцев (Debian, Slackware, Gentoo, ArchLinux).</w:t>
      </w:r>
    </w:p>
    <w:bookmarkEnd w:id="22"/>
    <w:bookmarkStart w:id="23" w:name="введение-в-командную-строку-gnu-linux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Введение в командную строку GNU Linux</w:t>
      </w:r>
    </w:p>
    <w:p>
      <w:pPr>
        <w:pStyle w:val="FirstParagraph"/>
      </w:pPr>
      <w:r>
        <w:t xml:space="preserve">Работу ОС GNU Linux можно представить в виде функционирования множества</w:t>
      </w:r>
      <w:r>
        <w:t xml:space="preserve"> </w:t>
      </w:r>
      <w:r>
        <w:t xml:space="preserve">взаимосвязанных процессов. При загрузке системы сначала запускается ядро, которое,</w:t>
      </w:r>
      <w:r>
        <w:t xml:space="preserve"> </w:t>
      </w:r>
      <w:r>
        <w:t xml:space="preserve">в свою очередь, запускает оболочку ОС (от англ. shell «оболочка»). Взаимодействие</w:t>
      </w:r>
      <w:r>
        <w:t xml:space="preserve"> </w:t>
      </w:r>
      <w:r>
        <w:t xml:space="preserve">пользователя с системой Linux (работа с данными и управление работающими в</w:t>
      </w:r>
      <w:r>
        <w:t xml:space="preserve"> </w:t>
      </w:r>
      <w:r>
        <w:t xml:space="preserve">системе процессами) происходит в интерактивном режиме посредством командного</w:t>
      </w:r>
      <w:r>
        <w:t xml:space="preserve"> </w:t>
      </w:r>
      <w:r>
        <w:t xml:space="preserve">языка. Оболочка операционной системы (или командная оболочка, интерпретатор</w:t>
      </w:r>
      <w:r>
        <w:t xml:space="preserve"> </w:t>
      </w:r>
      <w:r>
        <w:t xml:space="preserve">команд) — интерпретирует (т.е. переводит на машинный язык) вводимые</w:t>
      </w:r>
      <w:r>
        <w:t xml:space="preserve"> </w:t>
      </w:r>
      <w:r>
        <w:t xml:space="preserve">пользователем команды, запускает соответствующие программы (процессы),</w:t>
      </w:r>
      <w:r>
        <w:t xml:space="preserve"> </w:t>
      </w:r>
      <w:r>
        <w:t xml:space="preserve">формирует и выводит ответные сообщения. Кроме того, на языке командной оболочки</w:t>
      </w:r>
      <w:r>
        <w:t xml:space="preserve"> </w:t>
      </w:r>
      <w:r>
        <w:t xml:space="preserve">можно писать небольшие программы для выполнения ряда последовательных</w:t>
      </w:r>
      <w:r>
        <w:t xml:space="preserve"> </w:t>
      </w:r>
      <w:r>
        <w:t xml:space="preserve">операций с файлами и содержащимися в них данными — сценарии (скрипты).</w:t>
      </w:r>
      <w:r>
        <w:t xml:space="preserve"> </w:t>
      </w:r>
      <w:r>
        <w:t xml:space="preserve">Из командных оболочек GNU Linux наиболее популярны bash, csh, ksh, zsh. Команда</w:t>
      </w:r>
      <w:r>
        <w:t xml:space="preserve"> </w:t>
      </w:r>
      <w:r>
        <w:t xml:space="preserve">echo $SHELL позволяет проверить, какая оболочка используется. В качестве</w:t>
      </w:r>
      <w:r>
        <w:t xml:space="preserve"> </w:t>
      </w:r>
      <w:r>
        <w:t xml:space="preserve">предустановленной командной оболочки GNU Linux используется одна из наиболее</w:t>
      </w:r>
      <w:r>
        <w:t xml:space="preserve"> </w:t>
      </w:r>
      <w:r>
        <w:t xml:space="preserve">распространённых разновидностей командной оболочки — bash (Bourne again shell).</w:t>
      </w:r>
      <w:r>
        <w:t xml:space="preserve"> </w:t>
      </w:r>
      <w:r>
        <w:t xml:space="preserve">В GNU Linux доступ пользователя к командной оболочке обеспечивается через</w:t>
      </w:r>
      <w:r>
        <w:t xml:space="preserve"> </w:t>
      </w:r>
      <w:r>
        <w:t xml:space="preserve">терминал (или консоль). Запуск терминала можно осуществить через главное меню</w:t>
      </w:r>
      <w:r>
        <w:t xml:space="preserve"> </w:t>
      </w:r>
      <w:r>
        <w:t xml:space="preserve">Приложения Стандартные Терминал (или Консоль) или нажав Ctrl + Alt + t . Интерфейс</w:t>
      </w:r>
      <w:r>
        <w:t xml:space="preserve"> </w:t>
      </w:r>
      <w:r>
        <w:t xml:space="preserve">командной оболочки очень прост. Обычно он состоит из приглашения командной</w:t>
      </w:r>
      <w:r>
        <w:t xml:space="preserve"> </w:t>
      </w:r>
      <w:r>
        <w:t xml:space="preserve">строки (строки, оканчивающейся символом</w:t>
      </w:r>
      <w:r>
        <w:t xml:space="preserve"> </w:t>
      </w:r>
      <m:oMath>
        <m:r>
          <m:rPr>
            <m:sty m:val="p"/>
          </m:rPr>
          <m:t>)</m:t>
        </m:r>
        <m:r>
          <m:rPr>
            <m:sty m:val="p"/>
          </m:rPr>
          <m:t>,</m:t>
        </m:r>
        <m:r>
          <m:t>п</m:t>
        </m:r>
        <m:r>
          <m:t>о</m:t>
        </m:r>
        <m:r>
          <m:t>к</m:t>
        </m:r>
        <m:r>
          <m:t>о</m:t>
        </m:r>
        <m:r>
          <m:t>т</m:t>
        </m:r>
        <m:r>
          <m:t>о</m:t>
        </m:r>
        <m:r>
          <m:t>р</m:t>
        </m:r>
        <m:r>
          <m:t>о</m:t>
        </m:r>
        <m:r>
          <m:t>м</m:t>
        </m:r>
        <m:r>
          <m:t>у</m:t>
        </m:r>
        <m:r>
          <m:t>п</m:t>
        </m:r>
        <m:r>
          <m:t>о</m:t>
        </m:r>
        <m:r>
          <m:t>л</m:t>
        </m:r>
        <m:r>
          <m:t>ь</m:t>
        </m:r>
        <m:r>
          <m:t>з</m:t>
        </m:r>
        <m:r>
          <m:t>о</m:t>
        </m:r>
        <m:r>
          <m:t>в</m:t>
        </m:r>
        <m:r>
          <m:t>а</m:t>
        </m:r>
        <m:r>
          <m:t>т</m:t>
        </m:r>
        <m:r>
          <m:t>е</m:t>
        </m:r>
        <m:r>
          <m:t>л</m:t>
        </m:r>
        <m:r>
          <m:t>ь</m:t>
        </m:r>
        <m:r>
          <m:t>в</m:t>
        </m:r>
        <m:r>
          <m:t>в</m:t>
        </m:r>
        <m:r>
          <m:t>о</m:t>
        </m:r>
        <m:r>
          <m:t>д</m:t>
        </m:r>
        <m:r>
          <m:t>и</m:t>
        </m:r>
        <m:r>
          <m:t>т</m:t>
        </m:r>
        <m:r>
          <m:t>к</m:t>
        </m:r>
        <m:r>
          <m:t>о</m:t>
        </m:r>
        <m:r>
          <m:t>м</m:t>
        </m:r>
        <m:r>
          <m:t>а</m:t>
        </m:r>
        <m:r>
          <m:t>н</m:t>
        </m:r>
        <m:r>
          <m:t>д</m:t>
        </m:r>
        <m:r>
          <m:t>ы</m:t>
        </m:r>
        <m:r>
          <m:rPr>
            <m:sty m:val="p"/>
          </m:rPr>
          <m:t>:</m:t>
        </m:r>
        <m:r>
          <m:t>i</m:t>
        </m:r>
        <m:r>
          <m:t>i</m:t>
        </m:r>
        <m:r>
          <m:t>v</m:t>
        </m:r>
        <m:r>
          <m:t>a</m:t>
        </m:r>
        <m:r>
          <m:t>n</m:t>
        </m:r>
        <m:r>
          <m:t>o</m:t>
        </m:r>
        <m:r>
          <m:t>v</m:t>
        </m:r>
        <m:r>
          <m:t>a</m:t>
        </m:r>
        <m:r>
          <m:rPr>
            <m:sty m:val="p"/>
          </m:rPr>
          <m:t>@</m:t>
        </m:r>
        <m:r>
          <m:t>d</m:t>
        </m:r>
        <m:r>
          <m:t>k</m:t>
        </m:r>
        <m:r>
          <m:t>4</m:t>
        </m:r>
        <m:r>
          <m:t>n</m:t>
        </m:r>
        <m:r>
          <m:t>31</m:t>
        </m:r>
        <m:r>
          <m:rPr>
            <m:sty m:val="p"/>
          </m:rPr>
          <m:t>:</m:t>
        </m:r>
        <m:r>
          <m:t> </m:t>
        </m:r>
      </m:oMath>
      <w:r>
        <w:t xml:space="preserve"> </w:t>
      </w:r>
      <w:r>
        <w:t xml:space="preserve">Это приглашение командной оболочки, которое несёт в себе информацию об имени</w:t>
      </w:r>
      <w:r>
        <w:t xml:space="preserve"> </w:t>
      </w:r>
      <w:r>
        <w:t xml:space="preserve">пользователя iivanova, имени компьютера dk4n31 и текущем каталоге, в котором</w:t>
      </w:r>
      <w:r>
        <w:t xml:space="preserve"> </w:t>
      </w:r>
      <w:r>
        <w:t xml:space="preserve">находится пользователь, в данном случае это домашний каталог пользователя,</w:t>
      </w:r>
      <w:r>
        <w:t xml:space="preserve"> </w:t>
      </w:r>
      <w:r>
        <w:t xml:space="preserve">обозначенный как ~).</w:t>
      </w:r>
      <w:r>
        <w:t xml:space="preserve"> </w:t>
      </w:r>
      <w:r>
        <w:t xml:space="preserve">Команды могут быть использованы с ключами (или опциями) — указаниями,</w:t>
      </w:r>
      <w:r>
        <w:t xml:space="preserve"> </w:t>
      </w:r>
      <w:r>
        <w:t xml:space="preserve">модифицирующими поведение команды. Ключи обычно начинаются с символа (-) или</w:t>
      </w:r>
      <w:r>
        <w:t xml:space="preserve"> </w:t>
      </w:r>
      <w:r>
        <w:t xml:space="preserve">(–) и часто состоят из одной буквы. Кроме ключей после команды могут быть</w:t>
      </w:r>
      <w:r>
        <w:t xml:space="preserve"> </w:t>
      </w:r>
      <w:r>
        <w:t xml:space="preserve">использованы аргументы (параметры) — названия объектов, для которых нужно</w:t>
      </w:r>
      <w:r>
        <w:t xml:space="preserve"> </w:t>
      </w:r>
      <w:r>
        <w:t xml:space="preserve">выполнить команду (например, имена файлов и каталогов). Например, для подробного</w:t>
      </w:r>
      <w:r>
        <w:t xml:space="preserve"> </w:t>
      </w:r>
      <w:r>
        <w:t xml:space="preserve">просмотра содержимого каталога documents может быть использована команда ls с</w:t>
      </w:r>
      <w:r>
        <w:t xml:space="preserve"> </w:t>
      </w:r>
      <w:r>
        <w:t xml:space="preserve">ключом -l: iivanova@dk4n31:</w:t>
      </w:r>
      <w:r>
        <w:t xml:space="preserve"> </w:t>
      </w:r>
      <w:r>
        <w:t xml:space="preserve">~$ ls -l documents</w:t>
      </w:r>
      <w:r>
        <w:t xml:space="preserve"> </w:t>
      </w:r>
      <w:r>
        <w:t xml:space="preserve">В данном случае ls – это имя команды, l – ключ, documents – аргумент. Команды,</w:t>
      </w:r>
      <w:r>
        <w:t xml:space="preserve"> </w:t>
      </w:r>
      <w:r>
        <w:t xml:space="preserve">ключи и аргументы должны быть отделены друг от друга пробелом.</w:t>
      </w:r>
      <w:r>
        <w:t xml:space="preserve"> </w:t>
      </w:r>
      <w:r>
        <w:t xml:space="preserve">Ввод команды завершается нажатием клавиши Enter , после чего команда передаётся</w:t>
      </w:r>
      <w:r>
        <w:t xml:space="preserve"> </w:t>
      </w:r>
      <w:r>
        <w:t xml:space="preserve">оболочке на исполнение. Результатом выполнения команды могут являться сообщения</w:t>
      </w:r>
      <w:r>
        <w:t xml:space="preserve"> </w:t>
      </w:r>
      <w:r>
        <w:t xml:space="preserve">о ходе выполнения команды или об ошибках. Появление приглашения командной</w:t>
      </w:r>
      <w:r>
        <w:t xml:space="preserve"> </w:t>
      </w:r>
      <w:r>
        <w:t xml:space="preserve">строки говорит о том, что выполнение команды завершено.</w:t>
      </w:r>
      <w:r>
        <w:t xml:space="preserve"> </w:t>
      </w:r>
      <w:r>
        <w:t xml:space="preserve">Иногда в GNU Linux имена программ и команд слишком длинные, однако bash</w:t>
      </w:r>
      <w:r>
        <w:t xml:space="preserve"> </w:t>
      </w:r>
      <w:r>
        <w:t xml:space="preserve">может завершать имена при их вводе в терминале. Нажав клавишу Tab , можно</w:t>
      </w:r>
      <w:r>
        <w:t xml:space="preserve"> </w:t>
      </w:r>
      <w:r>
        <w:t xml:space="preserve">завершить имя команды, программы или каталога. Например, предположим, что нужно</w:t>
      </w:r>
      <w:r>
        <w:t xml:space="preserve"> </w:t>
      </w:r>
      <w:r>
        <w:t xml:space="preserve">использовать программу mcedit. Для этого наберите в командной строке mc, затем</w:t>
      </w:r>
      <w:r>
        <w:t xml:space="preserve"> </w:t>
      </w:r>
      <w:r>
        <w:t xml:space="preserve">нажмите один раз клавишу Tab . Если ничего не происходит, то это означает, что</w:t>
      </w:r>
      <w:r>
        <w:t xml:space="preserve"> </w:t>
      </w:r>
      <w:r>
        <w:t xml:space="preserve">существует несколько возможных вариантов завершения команды. Нажав клавишу Tab</w:t>
      </w:r>
      <w:r>
        <w:t xml:space="preserve"> </w:t>
      </w:r>
      <w:r>
        <w:t xml:space="preserve">ещё раз, можно получить список имён, начинающихся с mc: iivanova@dk4n31:~$ mc</w:t>
      </w:r>
      <w:r>
        <w:t xml:space="preserve"> </w:t>
      </w:r>
      <w:r>
        <w:t xml:space="preserve">mc mcd mcedit mclasserase mcookie mcview</w:t>
      </w:r>
      <w:r>
        <w:t xml:space="preserve"> </w:t>
      </w:r>
      <w:r>
        <w:t xml:space="preserve">mcat mcdiff mcheck mcomp mcopy</w:t>
      </w:r>
      <w:r>
        <w:t xml:space="preserve"> </w:t>
      </w:r>
      <w:r>
        <w:t xml:space="preserve">iivanova@dk4n31:~$ mc</w:t>
      </w:r>
    </w:p>
    <w:bookmarkEnd w:id="23"/>
    <w:bookmarkEnd w:id="24"/>
    <w:bookmarkStart w:id="65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bookmarkStart w:id="38" w:name="настройка-virtualbox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Настройка VirtualBox</w:t>
      </w:r>
    </w:p>
    <w:p>
      <w:pPr>
        <w:pStyle w:val="FirstParagraph"/>
      </w:pPr>
      <w:r>
        <w:t xml:space="preserve">Загрузила в дисплейном классе операционную систему Linux. Вошла в систему.</w:t>
      </w:r>
      <w:r>
        <w:t xml:space="preserve"> </w:t>
      </w:r>
      <w:r>
        <w:t xml:space="preserve">Запустила терминал (через главное меню Приложения Стандартные Терминал (или</w:t>
      </w:r>
      <w:r>
        <w:t xml:space="preserve"> </w:t>
      </w:r>
      <w:r>
        <w:t xml:space="preserve">Консоль) или нажав Ctrl + Alt + t ) и перешла в каталог /var/tmp cd /var/tmp Создала</w:t>
      </w:r>
      <w:r>
        <w:t xml:space="preserve"> </w:t>
      </w:r>
      <w:r>
        <w:t xml:space="preserve">каталог с моим именем пользователя.</w:t>
      </w:r>
      <w:r>
        <w:t xml:space="preserve"> </w:t>
      </w:r>
      <w:r>
        <w:t xml:space="preserve">Проверила в свойствах VirtualBox месторасположение каталога для виртуальных</w:t>
      </w:r>
      <w:r>
        <w:t xml:space="preserve"> </w:t>
      </w:r>
      <w:r>
        <w:t xml:space="preserve">машин. Для этого в VirtualBox выбрала Файл Свойства , вкладка Общие.</w:t>
      </w:r>
      <w:r>
        <w:t xml:space="preserve"> </w:t>
      </w:r>
      <w:r>
        <w:t xml:space="preserve">Также сменила комбинацию для хост-клавиши, которая используется для</w:t>
      </w:r>
      <w:r>
        <w:t xml:space="preserve"> </w:t>
      </w:r>
      <w:r>
        <w:t xml:space="preserve">освобождения курсора мыши, который может захватить виртуальная машина. Файл</w:t>
      </w:r>
      <w:r>
        <w:t xml:space="preserve"> </w:t>
      </w:r>
      <w:r>
        <w:t xml:space="preserve">Свойства , вкладка Ввод Виртуальная машина.</w:t>
      </w:r>
      <w:r>
        <w:t xml:space="preserve"> </w:t>
      </w:r>
      <w:r>
        <w:t xml:space="preserve">Создала новую виртуальную машину. Для этого в VirtualBox выбрала Машина</w:t>
      </w:r>
      <w:r>
        <w:t xml:space="preserve"> </w:t>
      </w:r>
      <w:r>
        <w:t xml:space="preserve">Создать . Указала имя виртуальной машины (мой логин в дисплейном классе), тип</w:t>
      </w:r>
      <w:r>
        <w:t xml:space="preserve"> </w:t>
      </w:r>
      <w:r>
        <w:t xml:space="preserve">операционной системы – Linux, Ubuntu(рис. 1).</w:t>
      </w:r>
    </w:p>
    <w:p>
      <w:pPr>
        <w:pStyle w:val="CaptionedFigure"/>
      </w:pPr>
      <w:bookmarkStart w:id="28" w:name="fig:pic1"/>
      <w:r>
        <w:drawing>
          <wp:inline>
            <wp:extent cx="5334000" cy="4569046"/>
            <wp:effectExtent b="0" l="0" r="0" t="0"/>
            <wp:docPr descr="Рис. 1: Окно «Имя машины и тип ОС" title="" id="26" name="Picture"/>
            <a:graphic>
              <a:graphicData uri="http://schemas.openxmlformats.org/drawingml/2006/picture">
                <pic:pic>
                  <pic:nvPicPr>
                    <pic:cNvPr descr="image/pic1.jpe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690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Рис. 1: Окно «Имя машины и тип ОС</w:t>
      </w:r>
    </w:p>
    <w:p>
      <w:pPr>
        <w:pStyle w:val="BodyText"/>
      </w:pPr>
      <w:r>
        <w:t xml:space="preserve">Указала размер основной памяти виртуальной машины – 2048 МБ.</w:t>
      </w:r>
      <w:r>
        <w:t xml:space="preserve"> </w:t>
      </w:r>
      <w:r>
        <w:t xml:space="preserve">Задала конфигурацию жёсткого диска – загрузочный, VDI (BirtualBox Disk Image), динамический виртуальный диск.</w:t>
      </w:r>
      <w:r>
        <w:t xml:space="preserve"> </w:t>
      </w:r>
      <w:r>
        <w:t xml:space="preserve">Задала размер диска – 80 ГБ, его расположение – в данном случае</w:t>
      </w:r>
      <w:r>
        <w:t xml:space="preserve"> </w:t>
      </w:r>
      <w:r>
        <w:t xml:space="preserve">/var/tmp/ompronyakova/ubuntu.vdi</w:t>
      </w:r>
      <w:r>
        <w:t xml:space="preserve"> </w:t>
      </w:r>
      <w:r>
        <w:t xml:space="preserve">В настройках виртуальной машины во вкладке Дисплей Экран увеличила</w:t>
      </w:r>
      <w:r>
        <w:t xml:space="preserve"> </w:t>
      </w:r>
      <w:r>
        <w:t xml:space="preserve">доступный объем видеопамяти до 128 МБ(рис. 2).</w:t>
      </w:r>
    </w:p>
    <w:p>
      <w:pPr>
        <w:pStyle w:val="CaptionedFigure"/>
      </w:pPr>
      <w:bookmarkStart w:id="32" w:name="fig:pic2"/>
      <w:r>
        <w:drawing>
          <wp:inline>
            <wp:extent cx="5334000" cy="3700622"/>
            <wp:effectExtent b="0" l="0" r="0" t="0"/>
            <wp:docPr descr="Рис. 2: Настройка виртуальной машины" title="" id="30" name="Picture"/>
            <a:graphic>
              <a:graphicData uri="http://schemas.openxmlformats.org/drawingml/2006/picture">
                <pic:pic>
                  <pic:nvPicPr>
                    <pic:cNvPr descr="image/pic2.jpe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006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Рис. 2: Настройка виртуальной машины</w:t>
      </w:r>
    </w:p>
    <w:p>
      <w:pPr>
        <w:pStyle w:val="BodyText"/>
      </w:pPr>
      <w:r>
        <w:t xml:space="preserve">В настройках виртуальной машины во вкладке Носители добавила новый</w:t>
      </w:r>
      <w:r>
        <w:t xml:space="preserve"> </w:t>
      </w:r>
      <w:r>
        <w:t xml:space="preserve">привод оптических дисков(рис. 3).</w:t>
      </w:r>
    </w:p>
    <w:p>
      <w:pPr>
        <w:pStyle w:val="CaptionedFigure"/>
      </w:pPr>
      <w:bookmarkStart w:id="36" w:name="fig:pic3"/>
      <w:r>
        <w:drawing>
          <wp:inline>
            <wp:extent cx="5334000" cy="3676650"/>
            <wp:effectExtent b="0" l="0" r="0" t="0"/>
            <wp:docPr descr="Рис. 3: Окно «Носители» виртуальной машины: выбор образа оптического диска" title="" id="34" name="Picture"/>
            <a:graphic>
              <a:graphicData uri="http://schemas.openxmlformats.org/drawingml/2006/picture">
                <pic:pic>
                  <pic:nvPicPr>
                    <pic:cNvPr descr="image/pic3.jpe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76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Рис. 3: Окно «Носители» виртуальной машины: выбор образа оптического диска</w:t>
      </w:r>
    </w:p>
    <w:p>
      <w:pPr>
        <w:pStyle w:val="BodyText"/>
      </w:pPr>
      <w:r>
        <w:t xml:space="preserve">При установке на собственную технику использовала скачанный образ</w:t>
      </w:r>
      <w:r>
        <w:t xml:space="preserve"> </w:t>
      </w:r>
      <w:r>
        <w:t xml:space="preserve">операционной системы Ubuntu:</w:t>
      </w:r>
    </w:p>
    <w:p>
      <w:pPr>
        <w:pStyle w:val="BodyText"/>
      </w:pPr>
      <w:hyperlink r:id="rId37">
        <w:r>
          <w:rPr>
            <w:rStyle w:val="Hyperlink"/>
          </w:rPr>
          <w:t xml:space="preserve">1. скачанный образ операционной системы Ubuntu</w:t>
        </w:r>
      </w:hyperlink>
    </w:p>
    <w:bookmarkEnd w:id="38"/>
    <w:bookmarkStart w:id="55" w:name="X4e8456c5a8b9e670ba4e1b90c586242e17cb7b1"/>
    <w:p>
      <w:pPr>
        <w:pStyle w:val="Heading2"/>
      </w:pPr>
      <w:r>
        <w:rPr>
          <w:rStyle w:val="SectionNumber"/>
        </w:rPr>
        <w:t xml:space="preserve">4.2</w:t>
      </w:r>
      <w:r>
        <w:tab/>
      </w:r>
      <w:r>
        <w:t xml:space="preserve">Запуск виртуальной машины и установка системы</w:t>
      </w:r>
    </w:p>
    <w:p>
      <w:pPr>
        <w:pStyle w:val="FirstParagraph"/>
      </w:pPr>
      <w:r>
        <w:t xml:space="preserve">Запустила виртуальную машину (Машина Запустить ). После загрузки с</w:t>
      </w:r>
      <w:r>
        <w:t xml:space="preserve"> </w:t>
      </w:r>
      <w:r>
        <w:t xml:space="preserve">виртуального оптического диска я увидела окно с двумя вариантами и выбрала</w:t>
      </w:r>
      <w:r>
        <w:t xml:space="preserve"> </w:t>
      </w:r>
      <w:r>
        <w:t xml:space="preserve">установить Ubuntu(рис. 4).</w:t>
      </w:r>
    </w:p>
    <w:p>
      <w:pPr>
        <w:pStyle w:val="CaptionedFigure"/>
      </w:pPr>
      <w:bookmarkStart w:id="42" w:name="fig:pic4"/>
      <w:r>
        <w:drawing>
          <wp:inline>
            <wp:extent cx="5334000" cy="4593907"/>
            <wp:effectExtent b="0" l="0" r="0" t="0"/>
            <wp:docPr descr="Рис. 4: Окно запуска установки образа ОС" title="" id="40" name="Picture"/>
            <a:graphic>
              <a:graphicData uri="http://schemas.openxmlformats.org/drawingml/2006/picture">
                <pic:pic>
                  <pic:nvPicPr>
                    <pic:cNvPr descr="image/pic4.jpe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939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Рис. 4: Окно запуска установки образа ОС</w:t>
      </w:r>
    </w:p>
    <w:p>
      <w:pPr>
        <w:pStyle w:val="BodyText"/>
      </w:pPr>
      <w:r>
        <w:t xml:space="preserve">Выбрала язык и скорректировала часовой пояс(рис. 5). Место установки ОС</w:t>
      </w:r>
      <w:r>
        <w:t xml:space="preserve"> </w:t>
      </w:r>
      <w:r>
        <w:t xml:space="preserve">оставила без изменения. Далее «Тип установки» выбрала «Стереть диск и установить</w:t>
      </w:r>
      <w:r>
        <w:t xml:space="preserve"> </w:t>
      </w:r>
      <w:r>
        <w:t xml:space="preserve">Ubuntu»).</w:t>
      </w:r>
    </w:p>
    <w:p>
      <w:pPr>
        <w:pStyle w:val="CaptionedFigure"/>
      </w:pPr>
      <w:bookmarkStart w:id="46" w:name="fig:pic5"/>
      <w:r>
        <w:drawing>
          <wp:inline>
            <wp:extent cx="5334000" cy="4545495"/>
            <wp:effectExtent b="0" l="0" r="0" t="0"/>
            <wp:docPr descr="Рис. 5: Окно выбора языка" title="" id="44" name="Picture"/>
            <a:graphic>
              <a:graphicData uri="http://schemas.openxmlformats.org/drawingml/2006/picture">
                <pic:pic>
                  <pic:nvPicPr>
                    <pic:cNvPr descr="image/pic5.jpe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454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Рис. 5: Окно выбора языка</w:t>
      </w:r>
    </w:p>
    <w:p>
      <w:pPr>
        <w:pStyle w:val="BodyText"/>
      </w:pPr>
      <w:r>
        <w:t xml:space="preserve">Затем нужно было зарегистрироваться(рис. 6).</w:t>
      </w:r>
    </w:p>
    <w:p>
      <w:pPr>
        <w:pStyle w:val="CaptionedFigure"/>
      </w:pPr>
      <w:bookmarkStart w:id="50" w:name="fig:pic6"/>
      <w:r>
        <w:drawing>
          <wp:inline>
            <wp:extent cx="5334000" cy="4595962"/>
            <wp:effectExtent b="0" l="0" r="0" t="0"/>
            <wp:docPr descr="Рис. 6: Окно создания пользователя и задания пароля" title="" id="48" name="Picture"/>
            <a:graphic>
              <a:graphicData uri="http://schemas.openxmlformats.org/drawingml/2006/picture">
                <pic:pic>
                  <pic:nvPicPr>
                    <pic:cNvPr descr="image/pic6.jpe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959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Рис. 6: Окно создания пользователя и задания пароля</w:t>
      </w:r>
    </w:p>
    <w:p>
      <w:pPr>
        <w:pStyle w:val="BodyText"/>
      </w:pPr>
      <w:r>
        <w:t xml:space="preserve">Затем началась установка Ubuntu. После установки требовалось подтвердить</w:t>
      </w:r>
      <w:r>
        <w:t xml:space="preserve"> </w:t>
      </w:r>
      <w:r>
        <w:t xml:space="preserve">подлинность и ввести пароль, который создавался мною ранее(рис. 7).</w:t>
      </w:r>
    </w:p>
    <w:p>
      <w:pPr>
        <w:pStyle w:val="CaptionedFigure"/>
      </w:pPr>
      <w:bookmarkStart w:id="54" w:name="fig:pic7"/>
      <w:r>
        <w:drawing>
          <wp:inline>
            <wp:extent cx="5334000" cy="4473286"/>
            <wp:effectExtent b="0" l="0" r="0" t="0"/>
            <wp:docPr descr="Рис. 7: Окно Авторизация" title="" id="52" name="Picture"/>
            <a:graphic>
              <a:graphicData uri="http://schemas.openxmlformats.org/drawingml/2006/picture">
                <pic:pic>
                  <pic:nvPicPr>
                    <pic:cNvPr descr="image/pic7.jpe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732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Рис. 7: Окно Авторизация</w:t>
      </w:r>
    </w:p>
    <w:bookmarkEnd w:id="55"/>
    <w:bookmarkStart w:id="64" w:name="завершение-установки"/>
    <w:p>
      <w:pPr>
        <w:pStyle w:val="Heading2"/>
      </w:pPr>
      <w:r>
        <w:rPr>
          <w:rStyle w:val="SectionNumber"/>
        </w:rPr>
        <w:t xml:space="preserve">4.3</w:t>
      </w:r>
      <w:r>
        <w:tab/>
      </w:r>
      <w:r>
        <w:t xml:space="preserve">Завершение установки</w:t>
      </w:r>
    </w:p>
    <w:p>
      <w:pPr>
        <w:pStyle w:val="FirstParagraph"/>
      </w:pPr>
      <w:r>
        <w:t xml:space="preserve">После окончания установки закрыла окно установщика и выключила систему(рис. 8).</w:t>
      </w:r>
    </w:p>
    <w:p>
      <w:pPr>
        <w:pStyle w:val="CaptionedFigure"/>
      </w:pPr>
      <w:bookmarkStart w:id="59" w:name="fig:pic8"/>
      <w:r>
        <w:drawing>
          <wp:inline>
            <wp:extent cx="5334000" cy="4554602"/>
            <wp:effectExtent b="0" l="0" r="0" t="0"/>
            <wp:docPr descr="Рис. 8: Выключение системы" title="" id="57" name="Picture"/>
            <a:graphic>
              <a:graphicData uri="http://schemas.openxmlformats.org/drawingml/2006/picture">
                <pic:pic>
                  <pic:nvPicPr>
                    <pic:cNvPr descr="image/pic8.jpe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546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r>
        <w:t xml:space="preserve">Рис. 8: Выключение системы</w:t>
      </w:r>
    </w:p>
    <w:p>
      <w:pPr>
        <w:pStyle w:val="BodyText"/>
      </w:pPr>
      <w:r>
        <w:t xml:space="preserve">После того, как виртуальная машина отключилась, следовало изъять образ диска</w:t>
      </w:r>
      <w:r>
        <w:t xml:space="preserve"> </w:t>
      </w:r>
      <w:r>
        <w:t xml:space="preserve">из дисковода. Нажала на значок диска и выбрала пункт изъять. После извлечения в</w:t>
      </w:r>
      <w:r>
        <w:t xml:space="preserve"> </w:t>
      </w:r>
      <w:r>
        <w:t xml:space="preserve">дисководе стало пусто(рис. 9).</w:t>
      </w:r>
    </w:p>
    <w:p>
      <w:pPr>
        <w:pStyle w:val="CaptionedFigure"/>
      </w:pPr>
      <w:bookmarkStart w:id="63" w:name="fig:pic9"/>
      <w:r>
        <w:drawing>
          <wp:inline>
            <wp:extent cx="5334000" cy="3669893"/>
            <wp:effectExtent b="0" l="0" r="0" t="0"/>
            <wp:docPr descr="Рис. 9: Извлечение образа диска" title="" id="61" name="Picture"/>
            <a:graphic>
              <a:graphicData uri="http://schemas.openxmlformats.org/drawingml/2006/picture">
                <pic:pic>
                  <pic:nvPicPr>
                    <pic:cNvPr descr="image/pic9.jpe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98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pStyle w:val="ImageCaption"/>
      </w:pPr>
      <w:r>
        <w:t xml:space="preserve">Рис. 9: Извлечение образа диска</w:t>
      </w:r>
    </w:p>
    <w:bookmarkEnd w:id="64"/>
    <w:bookmarkEnd w:id="65"/>
    <w:bookmarkStart w:id="82" w:name="задания-для-самостоятельной-работ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Задания для самостоятельной работы</w:t>
      </w:r>
    </w:p>
    <w:p>
      <w:pPr>
        <w:numPr>
          <w:ilvl w:val="0"/>
          <w:numId w:val="1002"/>
        </w:numPr>
        <w:pStyle w:val="Compact"/>
      </w:pPr>
      <w:r>
        <w:t xml:space="preserve">Запустила установленную в VirtualBox ОС</w:t>
      </w:r>
    </w:p>
    <w:p>
      <w:pPr>
        <w:numPr>
          <w:ilvl w:val="0"/>
          <w:numId w:val="1002"/>
        </w:numPr>
        <w:pStyle w:val="Compact"/>
      </w:pPr>
      <w:r>
        <w:t xml:space="preserve">Нашла в меню приложений и запустите браузер Firefox. Все хорошо</w:t>
      </w:r>
      <w:r>
        <w:t xml:space="preserve"> </w:t>
      </w:r>
      <w:r>
        <w:t xml:space="preserve">открывается(рис. 10).</w:t>
      </w:r>
    </w:p>
    <w:p>
      <w:pPr>
        <w:pStyle w:val="CaptionedFigure"/>
      </w:pPr>
      <w:bookmarkStart w:id="69" w:name="fig:pic10"/>
      <w:r>
        <w:drawing>
          <wp:inline>
            <wp:extent cx="5334000" cy="4598275"/>
            <wp:effectExtent b="0" l="0" r="0" t="0"/>
            <wp:docPr descr="Рис. 10: Браузер Firefox" title="" id="67" name="Picture"/>
            <a:graphic>
              <a:graphicData uri="http://schemas.openxmlformats.org/drawingml/2006/picture">
                <pic:pic>
                  <pic:nvPicPr>
                    <pic:cNvPr descr="image/pic10.jpe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98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</w:pPr>
      <w:r>
        <w:t xml:space="preserve">Рис. 10: Браузер Firefox</w:t>
      </w:r>
    </w:p>
    <w:p>
      <w:pPr>
        <w:numPr>
          <w:ilvl w:val="0"/>
          <w:numId w:val="1003"/>
        </w:numPr>
        <w:pStyle w:val="Compact"/>
      </w:pPr>
      <w:r>
        <w:t xml:space="preserve">Запустила терминал (консоль).</w:t>
      </w:r>
    </w:p>
    <w:p>
      <w:pPr>
        <w:numPr>
          <w:ilvl w:val="0"/>
          <w:numId w:val="1003"/>
        </w:numPr>
        <w:pStyle w:val="Compact"/>
      </w:pPr>
      <w:r>
        <w:t xml:space="preserve">Установила основное программное обеспечение необходимое для дальнейшей</w:t>
      </w:r>
      <w:r>
        <w:t xml:space="preserve"> </w:t>
      </w:r>
      <w:r>
        <w:t xml:space="preserve">работы. Программы, которые я вводила:</w:t>
      </w:r>
    </w:p>
    <w:p>
      <w:pPr>
        <w:numPr>
          <w:ilvl w:val="0"/>
          <w:numId w:val="1004"/>
        </w:numPr>
        <w:pStyle w:val="Compact"/>
      </w:pPr>
      <w:r>
        <w:t xml:space="preserve">Midninght Commander (mc): :~$ sudo apt install mc(рис. 11).</w:t>
      </w:r>
      <w:r>
        <w:t xml:space="preserve"> </w:t>
      </w:r>
      <w:r>
        <w:t xml:space="preserve">2)Git: ~$ sudo apt install git(рис. 12).</w:t>
      </w:r>
      <w:r>
        <w:t xml:space="preserve"> </w:t>
      </w:r>
      <w:r>
        <w:t xml:space="preserve">3)Nasm (Netwide Assembler): ~$ sudo apt install nasm(рис. 13).</w:t>
      </w:r>
    </w:p>
    <w:p>
      <w:pPr>
        <w:pStyle w:val="CaptionedFigure"/>
      </w:pPr>
      <w:bookmarkStart w:id="73" w:name="fig:pic11"/>
      <w:r>
        <w:drawing>
          <wp:inline>
            <wp:extent cx="5334000" cy="4545126"/>
            <wp:effectExtent b="0" l="0" r="0" t="0"/>
            <wp:docPr descr="Рис. 11: Установила основное программное обеспечение Midninght Commander (mc)" title="" id="71" name="Picture"/>
            <a:graphic>
              <a:graphicData uri="http://schemas.openxmlformats.org/drawingml/2006/picture">
                <pic:pic>
                  <pic:nvPicPr>
                    <pic:cNvPr descr="image/pic11.jpe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451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ImageCaption"/>
      </w:pPr>
      <w:r>
        <w:t xml:space="preserve">Рис. 11: Установила основное программное обеспечение Midninght Commander (mc)</w:t>
      </w:r>
    </w:p>
    <w:p>
      <w:pPr>
        <w:pStyle w:val="CaptionedFigure"/>
      </w:pPr>
      <w:bookmarkStart w:id="77" w:name="fig:pic12"/>
      <w:r>
        <w:drawing>
          <wp:inline>
            <wp:extent cx="5334000" cy="4546022"/>
            <wp:effectExtent b="0" l="0" r="0" t="0"/>
            <wp:docPr descr="Рис. 12: Установила основное программное обеспечение Git" title="" id="75" name="Picture"/>
            <a:graphic>
              <a:graphicData uri="http://schemas.openxmlformats.org/drawingml/2006/picture">
                <pic:pic>
                  <pic:nvPicPr>
                    <pic:cNvPr descr="image/pic12.jpe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460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>
      <w:pPr>
        <w:pStyle w:val="ImageCaption"/>
      </w:pPr>
      <w:r>
        <w:t xml:space="preserve">Рис. 12: Установила основное программное обеспечение Git</w:t>
      </w:r>
    </w:p>
    <w:p>
      <w:pPr>
        <w:pStyle w:val="CaptionedFigure"/>
      </w:pPr>
      <w:bookmarkStart w:id="81" w:name="fig:pic13"/>
      <w:r>
        <w:drawing>
          <wp:inline>
            <wp:extent cx="5334000" cy="4505476"/>
            <wp:effectExtent b="0" l="0" r="0" t="0"/>
            <wp:docPr descr="Рис. 13: Установила основное программное обеспечение Nasm (Netwide Assembler)" title="" id="79" name="Picture"/>
            <a:graphic>
              <a:graphicData uri="http://schemas.openxmlformats.org/drawingml/2006/picture">
                <pic:pic>
                  <pic:nvPicPr>
                    <pic:cNvPr descr="image/pic13.jpe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054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1"/>
    </w:p>
    <w:p>
      <w:pPr>
        <w:pStyle w:val="ImageCaption"/>
      </w:pPr>
      <w:r>
        <w:t xml:space="preserve">Рис. 13: Установила основное программное обеспечение Nasm (Netwide Assembler)</w:t>
      </w:r>
    </w:p>
    <w:bookmarkEnd w:id="82"/>
    <w:bookmarkStart w:id="115" w:name="выполнение-домашней-работ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Выполнение домашней работы</w:t>
      </w:r>
    </w:p>
    <w:p>
      <w:pPr>
        <w:pStyle w:val="FirstParagraph"/>
      </w:pPr>
      <w:r>
        <w:t xml:space="preserve">Открыла терминал. В окне терминала проанализировала последовательность загрузки системы, выполнив команду dmesg(рис. 14) (рис. 15).</w:t>
      </w:r>
    </w:p>
    <w:p>
      <w:pPr>
        <w:pStyle w:val="CaptionedFigure"/>
      </w:pPr>
      <w:bookmarkStart w:id="86" w:name="fig:pic14"/>
      <w:r>
        <w:drawing>
          <wp:inline>
            <wp:extent cx="5334000" cy="3501886"/>
            <wp:effectExtent b="0" l="0" r="0" t="0"/>
            <wp:docPr descr="Рис. 14: Анализ последовательности загрузки системы" title="" id="84" name="Picture"/>
            <a:graphic>
              <a:graphicData uri="http://schemas.openxmlformats.org/drawingml/2006/picture">
                <pic:pic>
                  <pic:nvPicPr>
                    <pic:cNvPr descr="image/pic14.jpe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018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6"/>
    </w:p>
    <w:p>
      <w:pPr>
        <w:pStyle w:val="ImageCaption"/>
      </w:pPr>
      <w:r>
        <w:t xml:space="preserve">Рис. 14: Анализ последовательности загрузки системы</w:t>
      </w:r>
    </w:p>
    <w:p>
      <w:pPr>
        <w:pStyle w:val="CaptionedFigure"/>
      </w:pPr>
      <w:bookmarkStart w:id="90" w:name="fig:pic15"/>
      <w:r>
        <w:drawing>
          <wp:inline>
            <wp:extent cx="5334000" cy="3469018"/>
            <wp:effectExtent b="0" l="0" r="0" t="0"/>
            <wp:docPr descr="Рис. 15: Анализ последовательности загрузки системы" title="" id="88" name="Picture"/>
            <a:graphic>
              <a:graphicData uri="http://schemas.openxmlformats.org/drawingml/2006/picture">
                <pic:pic>
                  <pic:nvPicPr>
                    <pic:cNvPr descr="image/pic15.jpe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9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0"/>
    </w:p>
    <w:p>
      <w:pPr>
        <w:pStyle w:val="ImageCaption"/>
      </w:pPr>
      <w:r>
        <w:t xml:space="preserve">Рис. 15: Анализ последовательности загрузки системы</w:t>
      </w:r>
    </w:p>
    <w:p>
      <w:pPr>
        <w:pStyle w:val="BodyText"/>
      </w:pPr>
      <w:r>
        <w:t xml:space="preserve">Использовала поиск с помощью grep, чтобы получить следующую информацию:</w:t>
      </w:r>
    </w:p>
    <w:p>
      <w:pPr>
        <w:pStyle w:val="BodyText"/>
      </w:pPr>
      <w:r>
        <w:t xml:space="preserve">Версия ядра Linux (Linux version); Частота процессора (Detected Mhz processor); Модель процессора (CPU0)(рис. 16);</w:t>
      </w:r>
    </w:p>
    <w:p>
      <w:pPr>
        <w:pStyle w:val="CaptionedFigure"/>
      </w:pPr>
      <w:bookmarkStart w:id="94" w:name="fig:pic16"/>
      <w:r>
        <w:drawing>
          <wp:inline>
            <wp:extent cx="5334000" cy="3760661"/>
            <wp:effectExtent b="0" l="0" r="0" t="0"/>
            <wp:docPr descr="Рис. 16: Версия ядра Linux, Частота процессора, Модель процессора" title="" id="92" name="Picture"/>
            <a:graphic>
              <a:graphicData uri="http://schemas.openxmlformats.org/drawingml/2006/picture">
                <pic:pic>
                  <pic:nvPicPr>
                    <pic:cNvPr descr="image/pic16.jpe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06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4"/>
    </w:p>
    <w:p>
      <w:pPr>
        <w:pStyle w:val="ImageCaption"/>
      </w:pPr>
      <w:r>
        <w:t xml:space="preserve">Рис. 16: Версия ядра Linux, Частота процессора, Модель процессора</w:t>
      </w:r>
    </w:p>
    <w:p>
      <w:pPr>
        <w:pStyle w:val="BodyText"/>
      </w:pPr>
      <w:r>
        <w:t xml:space="preserve">Объём доступной оперативной памяти (Memory available)(рис. 17) (рис. 18);</w:t>
      </w:r>
    </w:p>
    <w:p>
      <w:pPr>
        <w:pStyle w:val="CaptionedFigure"/>
      </w:pPr>
      <w:bookmarkStart w:id="98" w:name="fig:pic17"/>
      <w:r>
        <w:drawing>
          <wp:inline>
            <wp:extent cx="5334000" cy="197274"/>
            <wp:effectExtent b="0" l="0" r="0" t="0"/>
            <wp:docPr descr="Рис. 17: Объём доступной оперативной памяти" title="" id="96" name="Picture"/>
            <a:graphic>
              <a:graphicData uri="http://schemas.openxmlformats.org/drawingml/2006/picture">
                <pic:pic>
                  <pic:nvPicPr>
                    <pic:cNvPr descr="image/pic17.jpe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72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8"/>
    </w:p>
    <w:p>
      <w:pPr>
        <w:pStyle w:val="ImageCaption"/>
      </w:pPr>
      <w:r>
        <w:t xml:space="preserve">Рис. 17: Объём доступной оперативной памяти</w:t>
      </w:r>
    </w:p>
    <w:p>
      <w:pPr>
        <w:pStyle w:val="CaptionedFigure"/>
      </w:pPr>
      <w:bookmarkStart w:id="102" w:name="fig:pic18"/>
      <w:r>
        <w:drawing>
          <wp:inline>
            <wp:extent cx="5334000" cy="3699263"/>
            <wp:effectExtent b="0" l="0" r="0" t="0"/>
            <wp:docPr descr="Рис. 18: Объём доступной оперативной памяти" title="" id="100" name="Picture"/>
            <a:graphic>
              <a:graphicData uri="http://schemas.openxmlformats.org/drawingml/2006/picture">
                <pic:pic>
                  <pic:nvPicPr>
                    <pic:cNvPr descr="image/pic18.jpe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992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2"/>
    </w:p>
    <w:p>
      <w:pPr>
        <w:pStyle w:val="ImageCaption"/>
      </w:pPr>
      <w:r>
        <w:t xml:space="preserve">Рис. 18: Объём доступной оперативной памяти</w:t>
      </w:r>
    </w:p>
    <w:p>
      <w:pPr>
        <w:pStyle w:val="BodyText"/>
      </w:pPr>
      <w:r>
        <w:t xml:space="preserve">Тип обнаруженного гипервизора (Hypervisor detected)(рис. 19);</w:t>
      </w:r>
    </w:p>
    <w:p>
      <w:pPr>
        <w:pStyle w:val="CaptionedFigure"/>
      </w:pPr>
      <w:bookmarkStart w:id="106" w:name="fig:pic19"/>
      <w:r>
        <w:drawing>
          <wp:inline>
            <wp:extent cx="5334000" cy="3851461"/>
            <wp:effectExtent b="0" l="0" r="0" t="0"/>
            <wp:docPr descr="Рис. 19: Тип обнаруженного гипервизора" title="" id="104" name="Picture"/>
            <a:graphic>
              <a:graphicData uri="http://schemas.openxmlformats.org/drawingml/2006/picture">
                <pic:pic>
                  <pic:nvPicPr>
                    <pic:cNvPr descr="image/pic19.jpe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514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6"/>
    </w:p>
    <w:p>
      <w:pPr>
        <w:pStyle w:val="ImageCaption"/>
      </w:pPr>
      <w:r>
        <w:t xml:space="preserve">Рис. 19: Тип обнаруженного гипервизора</w:t>
      </w:r>
    </w:p>
    <w:p>
      <w:pPr>
        <w:pStyle w:val="BodyText"/>
      </w:pPr>
      <w:r>
        <w:t xml:space="preserve">Тип файловой системы корневого раздела(рис. 20);</w:t>
      </w:r>
    </w:p>
    <w:p>
      <w:pPr>
        <w:pStyle w:val="CaptionedFigure"/>
      </w:pPr>
      <w:bookmarkStart w:id="110" w:name="fig:pic20"/>
      <w:r>
        <w:drawing>
          <wp:inline>
            <wp:extent cx="5334000" cy="3815562"/>
            <wp:effectExtent b="0" l="0" r="0" t="0"/>
            <wp:docPr descr="Рис. 20: Тип файловой системы корневого раздела" title="" id="108" name="Picture"/>
            <a:graphic>
              <a:graphicData uri="http://schemas.openxmlformats.org/drawingml/2006/picture">
                <pic:pic>
                  <pic:nvPicPr>
                    <pic:cNvPr descr="image/pic20.jpe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55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0"/>
    </w:p>
    <w:p>
      <w:pPr>
        <w:pStyle w:val="ImageCaption"/>
      </w:pPr>
      <w:r>
        <w:t xml:space="preserve">Рис. 20: Тип файловой системы корневого раздела</w:t>
      </w:r>
    </w:p>
    <w:p>
      <w:pPr>
        <w:pStyle w:val="BodyText"/>
      </w:pPr>
      <w:r>
        <w:t xml:space="preserve">Последовательность монтирования файловых систем(рис. 21);</w:t>
      </w:r>
    </w:p>
    <w:p>
      <w:pPr>
        <w:pStyle w:val="CaptionedFigure"/>
      </w:pPr>
      <w:bookmarkStart w:id="114" w:name="fig:pic21"/>
      <w:r>
        <w:drawing>
          <wp:inline>
            <wp:extent cx="5334000" cy="1304719"/>
            <wp:effectExtent b="0" l="0" r="0" t="0"/>
            <wp:docPr descr="Рис. 21: Последовательность монтирования файловых систем" title="" id="112" name="Picture"/>
            <a:graphic>
              <a:graphicData uri="http://schemas.openxmlformats.org/drawingml/2006/picture">
                <pic:pic>
                  <pic:nvPicPr>
                    <pic:cNvPr descr="image/pic21.jpe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047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4"/>
    </w:p>
    <w:p>
      <w:pPr>
        <w:pStyle w:val="ImageCaption"/>
      </w:pPr>
      <w:r>
        <w:t xml:space="preserve">Рис. 21: Последовательность монтирования файловых систем</w:t>
      </w:r>
    </w:p>
    <w:bookmarkEnd w:id="115"/>
    <w:bookmarkStart w:id="116" w:name="ответы-на-контрольные-вопросы"/>
    <w:p>
      <w:pPr>
        <w:pStyle w:val="Heading1"/>
      </w:pPr>
      <w:r>
        <w:rPr>
          <w:rStyle w:val="SectionNumber"/>
        </w:rPr>
        <w:t xml:space="preserve">7</w:t>
      </w:r>
      <w:r>
        <w:tab/>
      </w:r>
      <w:r>
        <w:t xml:space="preserve">Ответы на контрольные вопросы</w:t>
      </w:r>
    </w:p>
    <w:p>
      <w:pPr>
        <w:numPr>
          <w:ilvl w:val="0"/>
          <w:numId w:val="1005"/>
        </w:numPr>
        <w:pStyle w:val="Compact"/>
      </w:pPr>
      <w:r>
        <w:t xml:space="preserve">Какую информацию содержит учётная запись пользователя?</w:t>
      </w:r>
      <w:r>
        <w:t xml:space="preserve"> </w:t>
      </w:r>
      <w:r>
        <w:t xml:space="preserve">Имя пользователя, зашифрованный пароль пользователя, идентификационный номер пользователя, идентификационный номер группы пользователя, домашний каталог пользователя, командный интерпретатор пользователя.</w:t>
      </w:r>
    </w:p>
    <w:p>
      <w:pPr>
        <w:numPr>
          <w:ilvl w:val="0"/>
          <w:numId w:val="1005"/>
        </w:numPr>
        <w:pStyle w:val="Compact"/>
      </w:pPr>
      <w:r>
        <w:t xml:space="preserve">Укажите команды терминала и приведите примеры: – для получения справки по команде; – для перемещения по файловой системе; – для просмотра содержимого каталога; – для определения объёма каталога; – для создания / удаления каталогов / файлов; – для задания определённых прав на файл / каталог; – для просмотра истории команд.</w:t>
      </w:r>
    </w:p>
    <w:p>
      <w:pPr>
        <w:numPr>
          <w:ilvl w:val="0"/>
          <w:numId w:val="1006"/>
        </w:numPr>
        <w:pStyle w:val="Compact"/>
      </w:pPr>
      <w:r>
        <w:t xml:space="preserve">для получения справки по команде: man</w:t>
      </w:r>
      <w:r>
        <w:t xml:space="preserve"> </w:t>
      </w:r>
    </w:p>
    <w:p>
      <w:pPr>
        <w:numPr>
          <w:ilvl w:val="0"/>
          <w:numId w:val="1006"/>
        </w:numPr>
        <w:pStyle w:val="Compact"/>
      </w:pPr>
      <w:r>
        <w:t xml:space="preserve">для перемещения по файловой системе: cd</w:t>
      </w:r>
    </w:p>
    <w:p>
      <w:pPr>
        <w:numPr>
          <w:ilvl w:val="0"/>
          <w:numId w:val="1006"/>
        </w:numPr>
        <w:pStyle w:val="Compact"/>
      </w:pPr>
      <w:r>
        <w:t xml:space="preserve">для просмотра содержимого каталога: ls</w:t>
      </w:r>
    </w:p>
    <w:p>
      <w:pPr>
        <w:numPr>
          <w:ilvl w:val="0"/>
          <w:numId w:val="1006"/>
        </w:numPr>
        <w:pStyle w:val="Compact"/>
      </w:pPr>
      <w:r>
        <w:t xml:space="preserve">для определения объёма каталога: du</w:t>
      </w:r>
      <w:r>
        <w:t xml:space="preserve"> </w:t>
      </w:r>
    </w:p>
    <w:p>
      <w:pPr>
        <w:numPr>
          <w:ilvl w:val="0"/>
          <w:numId w:val="1006"/>
        </w:numPr>
        <w:pStyle w:val="Compact"/>
      </w:pPr>
      <w:r>
        <w:t xml:space="preserve">для создания каталогов: mkdir</w:t>
      </w:r>
      <w:r>
        <w:t xml:space="preserve"> </w:t>
      </w:r>
    </w:p>
    <w:p>
      <w:pPr>
        <w:numPr>
          <w:ilvl w:val="0"/>
          <w:numId w:val="1006"/>
        </w:numPr>
        <w:pStyle w:val="Compact"/>
      </w:pPr>
      <w:r>
        <w:t xml:space="preserve">для создания файлов: touch</w:t>
      </w:r>
      <w:r>
        <w:t xml:space="preserve"> </w:t>
      </w:r>
    </w:p>
    <w:p>
      <w:pPr>
        <w:numPr>
          <w:ilvl w:val="0"/>
          <w:numId w:val="1006"/>
        </w:numPr>
        <w:pStyle w:val="Compact"/>
      </w:pPr>
      <w:r>
        <w:t xml:space="preserve">для удаления каталогов: rm</w:t>
      </w:r>
      <w:r>
        <w:t xml:space="preserve"> </w:t>
      </w:r>
    </w:p>
    <w:p>
      <w:pPr>
        <w:numPr>
          <w:ilvl w:val="0"/>
          <w:numId w:val="1006"/>
        </w:numPr>
        <w:pStyle w:val="Compact"/>
      </w:pPr>
      <w:r>
        <w:t xml:space="preserve">для удаления файлов: rm –r</w:t>
      </w:r>
      <w:r>
        <w:t xml:space="preserve"> </w:t>
      </w:r>
    </w:p>
    <w:p>
      <w:pPr>
        <w:numPr>
          <w:ilvl w:val="0"/>
          <w:numId w:val="1006"/>
        </w:numPr>
        <w:pStyle w:val="Compact"/>
      </w:pPr>
      <w:r>
        <w:t xml:space="preserve">для задания определённых прав на файл / каталог: chmod + x</w:t>
      </w:r>
      <w:r>
        <w:t xml:space="preserve"> </w:t>
      </w:r>
    </w:p>
    <w:p>
      <w:pPr>
        <w:numPr>
          <w:ilvl w:val="0"/>
          <w:numId w:val="1006"/>
        </w:numPr>
        <w:pStyle w:val="Compact"/>
      </w:pPr>
      <w:r>
        <w:t xml:space="preserve">для просмотра истории команд: history</w:t>
      </w:r>
    </w:p>
    <w:p>
      <w:pPr>
        <w:numPr>
          <w:ilvl w:val="0"/>
          <w:numId w:val="1007"/>
        </w:numPr>
        <w:pStyle w:val="Compact"/>
      </w:pPr>
      <w:r>
        <w:t xml:space="preserve">Что такое файловая система? Приведите примеры с краткой характеристикой.</w:t>
      </w:r>
      <w:r>
        <w:t xml:space="preserve"> </w:t>
      </w:r>
      <w:r>
        <w:t xml:space="preserve">Файловая система — это часть операционной системы, назначение которой состоит в</w:t>
      </w:r>
      <w:r>
        <w:t xml:space="preserve"> </w:t>
      </w:r>
      <w:r>
        <w:t xml:space="preserve">том, чтобы обеспечить пользователю удобный интерфейс при работе с данными,</w:t>
      </w:r>
      <w:r>
        <w:t xml:space="preserve"> </w:t>
      </w:r>
      <w:r>
        <w:t xml:space="preserve">хранящимися на диске, и обеспечить совместное использование файлов несколькими</w:t>
      </w:r>
      <w:r>
        <w:t xml:space="preserve"> </w:t>
      </w:r>
      <w:r>
        <w:t xml:space="preserve">пользователями и процессами.</w:t>
      </w:r>
      <w:r>
        <w:t xml:space="preserve"> </w:t>
      </w:r>
      <w:r>
        <w:t xml:space="preserve">Примеры файловых систем:</w:t>
      </w:r>
      <w:r>
        <w:t xml:space="preserve"> </w:t>
      </w:r>
      <w:r>
        <w:t xml:space="preserve">• Ext2, Ext3, Ext4 или Extended Filesystem – стандартная файловая система для Linux.</w:t>
      </w:r>
      <w:r>
        <w:t xml:space="preserve"> </w:t>
      </w:r>
      <w:r>
        <w:t xml:space="preserve">• JFS или Journaled File System была разработана в IBM для AIX UNIX и</w:t>
      </w:r>
      <w:r>
        <w:t xml:space="preserve"> </w:t>
      </w:r>
      <w:r>
        <w:t xml:space="preserve">использовалась в качестве альтернативы для файловых систем ext. Она используется</w:t>
      </w:r>
      <w:r>
        <w:t xml:space="preserve"> </w:t>
      </w:r>
      <w:r>
        <w:t xml:space="preserve">там, где необходима высокая стабильность и минимальное потребление ресурсов.</w:t>
      </w:r>
      <w:r>
        <w:t xml:space="preserve"> </w:t>
      </w:r>
      <w:r>
        <w:t xml:space="preserve">• ReiserFS – была разработана намного позже, но в качестве альтернативы ext3 с</w:t>
      </w:r>
      <w:r>
        <w:t xml:space="preserve"> </w:t>
      </w:r>
      <w:r>
        <w:t xml:space="preserve">улучшенной производительностью и расширенными возможностями.</w:t>
      </w:r>
      <w:r>
        <w:t xml:space="preserve"> </w:t>
      </w:r>
      <w:r>
        <w:t xml:space="preserve">• XFS – это высокопроизводительная файловая система. Преимущества: высокая</w:t>
      </w:r>
      <w:r>
        <w:t xml:space="preserve"> </w:t>
      </w:r>
      <w:r>
        <w:t xml:space="preserve">скорость работы с большими файлами, отложенное выделение места, увеличение</w:t>
      </w:r>
      <w:r>
        <w:t xml:space="preserve"> </w:t>
      </w:r>
      <w:r>
        <w:t xml:space="preserve">разделов на лету и незначительный размер служебной информации.</w:t>
      </w:r>
    </w:p>
    <w:p>
      <w:pPr>
        <w:numPr>
          <w:ilvl w:val="0"/>
          <w:numId w:val="1007"/>
        </w:numPr>
        <w:pStyle w:val="Compact"/>
      </w:pPr>
      <w:r>
        <w:t xml:space="preserve">Как посмотреть, какие файловые системы подмонтированы в ОС?</w:t>
      </w:r>
      <w:r>
        <w:t xml:space="preserve"> </w:t>
      </w:r>
      <w:r>
        <w:t xml:space="preserve">С помощью команды mount.</w:t>
      </w:r>
    </w:p>
    <w:p>
      <w:pPr>
        <w:numPr>
          <w:ilvl w:val="0"/>
          <w:numId w:val="1007"/>
        </w:numPr>
        <w:pStyle w:val="Compact"/>
      </w:pPr>
      <w:r>
        <w:t xml:space="preserve">Как удалить зависший процесс?</w:t>
      </w:r>
      <w:r>
        <w:t xml:space="preserve"> </w:t>
      </w:r>
      <w:r>
        <w:t xml:space="preserve">С помощью команды kill.</w:t>
      </w:r>
    </w:p>
    <w:bookmarkEnd w:id="116"/>
    <w:bookmarkStart w:id="117" w:name="выводы"/>
    <w:p>
      <w:pPr>
        <w:pStyle w:val="Heading1"/>
      </w:pPr>
      <w:r>
        <w:rPr>
          <w:rStyle w:val="SectionNumber"/>
        </w:rPr>
        <w:t xml:space="preserve">8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данной лабораторной работы я приобрела практические навыки</w:t>
      </w:r>
      <w:r>
        <w:t xml:space="preserve"> </w:t>
      </w:r>
      <w:r>
        <w:t xml:space="preserve">установки операционной системы на виртуальную машину, настройки минимально</w:t>
      </w:r>
      <w:r>
        <w:t xml:space="preserve"> </w:t>
      </w:r>
      <w:r>
        <w:t xml:space="preserve">необходимых для дальнейшей работы сервисов.</w:t>
      </w:r>
    </w:p>
    <w:bookmarkEnd w:id="117"/>
    <w:bookmarkStart w:id="121" w:name="список-литературы"/>
    <w:p>
      <w:pPr>
        <w:pStyle w:val="Heading1"/>
      </w:pPr>
      <w:r>
        <w:t xml:space="preserve">Список литературы</w:t>
      </w:r>
    </w:p>
    <w:p>
      <w:pPr>
        <w:pStyle w:val="FirstParagraph"/>
      </w:pPr>
      <w:hyperlink r:id="rId118">
        <w:r>
          <w:rPr>
            <w:rStyle w:val="Hyperlink"/>
          </w:rPr>
          <w:t xml:space="preserve">1. Архитектура ЭВМ</w:t>
        </w:r>
      </w:hyperlink>
    </w:p>
    <w:p>
      <w:pPr>
        <w:pStyle w:val="BodyText"/>
      </w:pPr>
      <w:hyperlink r:id="rId119">
        <w:r>
          <w:rPr>
            <w:rStyle w:val="Hyperlink"/>
          </w:rPr>
          <w:t xml:space="preserve">2. Youtube(Как установить Ubuntu на VirtualBox)</w:t>
        </w:r>
      </w:hyperlink>
    </w:p>
    <w:bookmarkStart w:id="120" w:name="refs"/>
    <w:bookmarkEnd w:id="120"/>
    <w:bookmarkEnd w:id="12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21">
    <w:nsid w:val="A99421"/>
    <w:multiLevelType w:val="multilevel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abstractNum w:abstractNumId="99721">
    <w:nsid w:val="A99721"/>
    <w:multiLevelType w:val="multilevel"/>
    <w:lvl w:ilvl="0">
      <w:start w:val="1"/>
      <w:numFmt w:val="lowerLetter"/>
      <w:lvlText w:val="%1)"/>
      <w:lvlJc w:val="left"/>
      <w:pPr>
        <w:ind w:left="720" w:hanging="480"/>
      </w:pPr>
    </w:lvl>
    <w:lvl w:ilvl="1">
      <w:start w:val="1"/>
      <w:numFmt w:val="lowerLetter"/>
      <w:lvlText w:val="%2)"/>
      <w:lvlJc w:val="left"/>
      <w:pPr>
        <w:ind w:left="1440" w:hanging="480"/>
      </w:pPr>
    </w:lvl>
    <w:lvl w:ilvl="2">
      <w:start w:val="1"/>
      <w:numFmt w:val="lowerLetter"/>
      <w:lvlText w:val="%3)"/>
      <w:lvlJc w:val="left"/>
      <w:pPr>
        <w:ind w:left="2160" w:hanging="480"/>
      </w:pPr>
    </w:lvl>
    <w:lvl w:ilvl="3">
      <w:start w:val="1"/>
      <w:numFmt w:val="lowerLetter"/>
      <w:lvlText w:val="%4)"/>
      <w:lvlJc w:val="left"/>
      <w:pPr>
        <w:ind w:left="2880" w:hanging="480"/>
      </w:pPr>
    </w:lvl>
    <w:lvl w:ilvl="4">
      <w:start w:val="1"/>
      <w:numFmt w:val="lowerLetter"/>
      <w:lvlText w:val="%5)"/>
      <w:lvlJc w:val="left"/>
      <w:pPr>
        <w:ind w:left="3600" w:hanging="480"/>
      </w:pPr>
    </w:lvl>
    <w:lvl w:ilvl="5">
      <w:start w:val="1"/>
      <w:numFmt w:val="lowerLetter"/>
      <w:lvlText w:val="%6)"/>
      <w:lvlJc w:val="left"/>
      <w:pPr>
        <w:ind w:left="4320" w:hanging="480"/>
      </w:pPr>
    </w:lvl>
    <w:lvl w:ilvl="6">
      <w:start w:val="1"/>
      <w:numFmt w:val="lowerLetter"/>
      <w:lvlText w:val="%7)"/>
      <w:lvlJc w:val="left"/>
      <w:pPr>
        <w:ind w:left="5040" w:hanging="480"/>
      </w:pPr>
    </w:lvl>
    <w:lvl w:ilvl="7">
      <w:start w:val="1"/>
      <w:numFmt w:val="lowerLetter"/>
      <w:lvlText w:val="%8)"/>
      <w:lvlJc w:val="left"/>
      <w:pPr>
        <w:ind w:left="5760" w:hanging="480"/>
      </w:pPr>
    </w:lvl>
    <w:lvl w:ilvl="8">
      <w:start w:val="1"/>
      <w:numFmt w:val="lowerLetter"/>
      <w:lvlText w:val="%9)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5" Target="media/rId25.jpg" /><Relationship Type="http://schemas.openxmlformats.org/officeDocument/2006/relationships/image" Id="rId66" Target="media/rId66.jpg" /><Relationship Type="http://schemas.openxmlformats.org/officeDocument/2006/relationships/image" Id="rId70" Target="media/rId70.jpg" /><Relationship Type="http://schemas.openxmlformats.org/officeDocument/2006/relationships/image" Id="rId74" Target="media/rId74.jpg" /><Relationship Type="http://schemas.openxmlformats.org/officeDocument/2006/relationships/image" Id="rId78" Target="media/rId78.jpg" /><Relationship Type="http://schemas.openxmlformats.org/officeDocument/2006/relationships/image" Id="rId83" Target="media/rId83.jpg" /><Relationship Type="http://schemas.openxmlformats.org/officeDocument/2006/relationships/image" Id="rId87" Target="media/rId87.jpg" /><Relationship Type="http://schemas.openxmlformats.org/officeDocument/2006/relationships/image" Id="rId91" Target="media/rId91.jpg" /><Relationship Type="http://schemas.openxmlformats.org/officeDocument/2006/relationships/image" Id="rId95" Target="media/rId95.jpg" /><Relationship Type="http://schemas.openxmlformats.org/officeDocument/2006/relationships/image" Id="rId99" Target="media/rId99.jpg" /><Relationship Type="http://schemas.openxmlformats.org/officeDocument/2006/relationships/image" Id="rId103" Target="media/rId103.jpg" /><Relationship Type="http://schemas.openxmlformats.org/officeDocument/2006/relationships/image" Id="rId29" Target="media/rId29.jpg" /><Relationship Type="http://schemas.openxmlformats.org/officeDocument/2006/relationships/image" Id="rId107" Target="media/rId107.jpg" /><Relationship Type="http://schemas.openxmlformats.org/officeDocument/2006/relationships/image" Id="rId111" Target="media/rId111.jpg" /><Relationship Type="http://schemas.openxmlformats.org/officeDocument/2006/relationships/image" Id="rId33" Target="media/rId33.jpg" /><Relationship Type="http://schemas.openxmlformats.org/officeDocument/2006/relationships/image" Id="rId39" Target="media/rId39.jpg" /><Relationship Type="http://schemas.openxmlformats.org/officeDocument/2006/relationships/image" Id="rId43" Target="media/rId43.jpg" /><Relationship Type="http://schemas.openxmlformats.org/officeDocument/2006/relationships/image" Id="rId47" Target="media/rId47.jpg" /><Relationship Type="http://schemas.openxmlformats.org/officeDocument/2006/relationships/image" Id="rId51" Target="media/rId51.jpg" /><Relationship Type="http://schemas.openxmlformats.org/officeDocument/2006/relationships/image" Id="rId56" Target="media/rId56.jpg" /><Relationship Type="http://schemas.openxmlformats.org/officeDocument/2006/relationships/image" Id="rId60" Target="media/rId60.jpg" /><Relationship Type="http://schemas.openxmlformats.org/officeDocument/2006/relationships/hyperlink" Id="rId118" Target="https://esystem.rudn.ru/pluginfile.php/1584615/mod_resource/content/2/&#1051;&#1072;&#1073;&#1086;&#1088;&#1072;&#1090;&#1086;&#1088;&#1085;&#1072;&#1103;%20&#1088;&#1072;&#1073;&#1086;&#1090;&#1072;%20&#8470;1.pdf" TargetMode="External" /><Relationship Type="http://schemas.openxmlformats.org/officeDocument/2006/relationships/hyperlink" Id="rId37" Target="https://ubuntu.com/download/desktop" TargetMode="External" /><Relationship Type="http://schemas.openxmlformats.org/officeDocument/2006/relationships/hyperlink" Id="rId119" Target="https://www.youtube.com/watch?v=jF59zYTVbZE&amp;t=1s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18" Target="https://esystem.rudn.ru/pluginfile.php/1584615/mod_resource/content/2/&#1051;&#1072;&#1073;&#1086;&#1088;&#1072;&#1090;&#1086;&#1088;&#1085;&#1072;&#1103;%20&#1088;&#1072;&#1073;&#1086;&#1090;&#1072;%20&#8470;1.pdf" TargetMode="External" /><Relationship Type="http://schemas.openxmlformats.org/officeDocument/2006/relationships/hyperlink" Id="rId37" Target="https://ubuntu.com/download/desktop" TargetMode="External" /><Relationship Type="http://schemas.openxmlformats.org/officeDocument/2006/relationships/hyperlink" Id="rId119" Target="https://www.youtube.com/watch?v=jF59zYTVbZE&amp;t=1s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№1</dc:title>
  <dc:creator>Пронякова Ольга Максимовна</dc:creator>
  <dc:language>ru-RU</dc:language>
  <cp:keywords/>
  <dcterms:created xsi:type="dcterms:W3CDTF">2023-02-17T15:36:05Z</dcterms:created>
  <dcterms:modified xsi:type="dcterms:W3CDTF">2023-02-17T15:36:05Z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ngTemplate">
    <vt:lpwstr>listingTitle ititleDelim t</vt:lpwstr>
  </property>
  <property fmtid="{D5CDD505-2E9C-101B-9397-08002B2CF9AE}" pid="41" name="listingTitle">
    <vt:lpwstr>Листинг</vt:lpwstr>
  </property>
  <property fmtid="{D5CDD505-2E9C-101B-9397-08002B2CF9AE}" pid="42" name="listings">
    <vt:lpwstr>False</vt:lpwstr>
  </property>
  <property fmtid="{D5CDD505-2E9C-101B-9397-08002B2CF9AE}" pid="43" name="lof">
    <vt:lpwstr>True</vt:lpwstr>
  </property>
  <property fmtid="{D5CDD505-2E9C-101B-9397-08002B2CF9AE}" pid="44" name="lofTitle">
    <vt:lpwstr>Список иллюстраций</vt:lpwstr>
  </property>
  <property fmtid="{D5CDD505-2E9C-101B-9397-08002B2CF9AE}" pid="45" name="lolTitle">
    <vt:lpwstr>Листинги</vt:lpwstr>
  </property>
  <property fmtid="{D5CDD505-2E9C-101B-9397-08002B2CF9AE}" pid="46" name="lot">
    <vt:lpwstr>True</vt:lpwstr>
  </property>
  <property fmtid="{D5CDD505-2E9C-101B-9397-08002B2CF9AE}" pid="47" name="lotTitle">
    <vt:lpwstr>Список таблиц</vt:lpwstr>
  </property>
  <property fmtid="{D5CDD505-2E9C-101B-9397-08002B2CF9AE}" pid="48" name="lstLabels">
    <vt:lpwstr>arabic</vt:lpwstr>
  </property>
  <property fmtid="{D5CDD505-2E9C-101B-9397-08002B2CF9AE}" pid="49" name="lstPrefix">
    <vt:lpwstr/>
  </property>
  <property fmtid="{D5CDD505-2E9C-101B-9397-08002B2CF9AE}" pid="50" name="lstPrefixTemplate">
    <vt:lpwstr>p i</vt:lpwstr>
  </property>
  <property fmtid="{D5CDD505-2E9C-101B-9397-08002B2CF9AE}" pid="51" name="mainfont">
    <vt:lpwstr>PT Serif</vt:lpwstr>
  </property>
  <property fmtid="{D5CDD505-2E9C-101B-9397-08002B2CF9AE}" pid="52" name="mainfontoptions">
    <vt:lpwstr>Ligatures=TeX</vt:lpwstr>
  </property>
  <property fmtid="{D5CDD505-2E9C-101B-9397-08002B2CF9AE}" pid="53" name="monofont">
    <vt:lpwstr>PT Mono</vt:lpwstr>
  </property>
  <property fmtid="{D5CDD505-2E9C-101B-9397-08002B2CF9AE}" pid="54" name="monofontoptions">
    <vt:lpwstr>Scale=MatchLowercase,Scale=0.9</vt:lpwstr>
  </property>
  <property fmtid="{D5CDD505-2E9C-101B-9397-08002B2CF9AE}" pid="55" name="nameInLink">
    <vt:lpwstr>False</vt:lpwstr>
  </property>
  <property fmtid="{D5CDD505-2E9C-101B-9397-08002B2CF9AE}" pid="56" name="numberSections">
    <vt:lpwstr>False</vt:lpwstr>
  </property>
  <property fmtid="{D5CDD505-2E9C-101B-9397-08002B2CF9AE}" pid="57" name="pairDelim">
    <vt:lpwstr>, </vt:lpwstr>
  </property>
  <property fmtid="{D5CDD505-2E9C-101B-9397-08002B2CF9AE}" pid="58" name="papersize">
    <vt:lpwstr>a4</vt:lpwstr>
  </property>
  <property fmtid="{D5CDD505-2E9C-101B-9397-08002B2CF9AE}" pid="59" name="polyglossia-lang">
    <vt:lpwstr/>
  </property>
  <property fmtid="{D5CDD505-2E9C-101B-9397-08002B2CF9AE}" pid="60" name="polyglossia-otherlangs">
    <vt:lpwstr/>
  </property>
  <property fmtid="{D5CDD505-2E9C-101B-9397-08002B2CF9AE}" pid="61" name="rangeDelim">
    <vt:lpwstr>-</vt:lpwstr>
  </property>
  <property fmtid="{D5CDD505-2E9C-101B-9397-08002B2CF9AE}" pid="62" name="refDelim">
    <vt:lpwstr>, </vt:lpwstr>
  </property>
  <property fmtid="{D5CDD505-2E9C-101B-9397-08002B2CF9AE}" pid="63" name="refIndexTemplate">
    <vt:lpwstr>isuf</vt:lpwstr>
  </property>
  <property fmtid="{D5CDD505-2E9C-101B-9397-08002B2CF9AE}" pid="64" name="romanfont">
    <vt:lpwstr>PT Serif</vt:lpwstr>
  </property>
  <property fmtid="{D5CDD505-2E9C-101B-9397-08002B2CF9AE}" pid="65" name="romanfontoptions">
    <vt:lpwstr>Ligatures=TeX</vt:lpwstr>
  </property>
  <property fmtid="{D5CDD505-2E9C-101B-9397-08002B2CF9AE}" pid="66" name="sansfont">
    <vt:lpwstr>PT Sans</vt:lpwstr>
  </property>
  <property fmtid="{D5CDD505-2E9C-101B-9397-08002B2CF9AE}" pid="67" name="sansfontoptions">
    <vt:lpwstr>Ligatures=TeX,Scale=MatchLowercase</vt:lpwstr>
  </property>
  <property fmtid="{D5CDD505-2E9C-101B-9397-08002B2CF9AE}" pid="68" name="secHeaderDelim">
    <vt:lpwstr> </vt:lpwstr>
  </property>
  <property fmtid="{D5CDD505-2E9C-101B-9397-08002B2CF9AE}" pid="69" name="secHeaderTemplate">
    <vt:lpwstr>isecHeaderDelim[n]t</vt:lpwstr>
  </property>
  <property fmtid="{D5CDD505-2E9C-101B-9397-08002B2CF9AE}" pid="70" name="secLabels">
    <vt:lpwstr>arabic</vt:lpwstr>
  </property>
  <property fmtid="{D5CDD505-2E9C-101B-9397-08002B2CF9AE}" pid="71" name="secPrefix">
    <vt:lpwstr/>
  </property>
  <property fmtid="{D5CDD505-2E9C-101B-9397-08002B2CF9AE}" pid="72" name="secPrefixTemplate">
    <vt:lpwstr>p i</vt:lpwstr>
  </property>
  <property fmtid="{D5CDD505-2E9C-101B-9397-08002B2CF9AE}" pid="73" name="sectionsDepth">
    <vt:lpwstr>0</vt:lpwstr>
  </property>
  <property fmtid="{D5CDD505-2E9C-101B-9397-08002B2CF9AE}" pid="74" name="subfigGrid">
    <vt:lpwstr>False</vt:lpwstr>
  </property>
  <property fmtid="{D5CDD505-2E9C-101B-9397-08002B2CF9AE}" pid="75" name="subfigLabels">
    <vt:lpwstr>alpha a</vt:lpwstr>
  </property>
  <property fmtid="{D5CDD505-2E9C-101B-9397-08002B2CF9AE}" pid="76" name="subfigureChildTemplate">
    <vt:lpwstr>i</vt:lpwstr>
  </property>
  <property fmtid="{D5CDD505-2E9C-101B-9397-08002B2CF9AE}" pid="77" name="subfigureRefIndexTemplate">
    <vt:lpwstr>isuf (s)</vt:lpwstr>
  </property>
  <property fmtid="{D5CDD505-2E9C-101B-9397-08002B2CF9AE}" pid="78" name="subfigureTemplate">
    <vt:lpwstr>figureTitle ititleDelim t. ccs</vt:lpwstr>
  </property>
  <property fmtid="{D5CDD505-2E9C-101B-9397-08002B2CF9AE}" pid="79" name="subtitle">
    <vt:lpwstr>Дисциплина: операционные системы</vt:lpwstr>
  </property>
  <property fmtid="{D5CDD505-2E9C-101B-9397-08002B2CF9AE}" pid="80" name="tableEqns">
    <vt:lpwstr>False</vt:lpwstr>
  </property>
  <property fmtid="{D5CDD505-2E9C-101B-9397-08002B2CF9AE}" pid="81" name="tableTemplate">
    <vt:lpwstr>tableTitle ititleDelim t</vt:lpwstr>
  </property>
  <property fmtid="{D5CDD505-2E9C-101B-9397-08002B2CF9AE}" pid="82" name="tableTitle">
    <vt:lpwstr>Таблица</vt:lpwstr>
  </property>
  <property fmtid="{D5CDD505-2E9C-101B-9397-08002B2CF9AE}" pid="83" name="tblLabels">
    <vt:lpwstr>arabic</vt:lpwstr>
  </property>
  <property fmtid="{D5CDD505-2E9C-101B-9397-08002B2CF9AE}" pid="84" name="tblPrefix">
    <vt:lpwstr/>
  </property>
  <property fmtid="{D5CDD505-2E9C-101B-9397-08002B2CF9AE}" pid="85" name="tblPrefixTemplate">
    <vt:lpwstr>p i</vt:lpwstr>
  </property>
  <property fmtid="{D5CDD505-2E9C-101B-9397-08002B2CF9AE}" pid="86" name="titleDelim">
    <vt:lpwstr>:</vt:lpwstr>
  </property>
  <property fmtid="{D5CDD505-2E9C-101B-9397-08002B2CF9AE}" pid="87" name="toc">
    <vt:lpwstr>True</vt:lpwstr>
  </property>
  <property fmtid="{D5CDD505-2E9C-101B-9397-08002B2CF9AE}" pid="88" name="toc-depth">
    <vt:lpwstr>2</vt:lpwstr>
  </property>
  <property fmtid="{D5CDD505-2E9C-101B-9397-08002B2CF9AE}" pid="89" name="toc-title">
    <vt:lpwstr>Содержание</vt:lpwstr>
  </property>
</Properties>
</file>